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BDBD4F1" w:rsidR="005A7127" w:rsidRDefault="005E0149" w:rsidP="005E0149">
      <w:hyperlink r:id="rId6" w:history="1">
        <w:r w:rsidRPr="00CD1F4C">
          <w:rPr>
            <w:rStyle w:val="Collegamentoipertestuale"/>
          </w:rPr>
          <w:t>https://www.canaleuno.it/2025/02/15/banche-panetta-ma-non-si-possono-commentare-come-a-un-talk-show/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aleuno.it/2025/02/15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2025-02-20T14:12:00Z</dcterms:created>
  <dcterms:modified xsi:type="dcterms:W3CDTF">2025-02-20T14:12:00Z</dcterms:modified>
</cp:coreProperties>
</file>